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Asbestkarton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7565103" name="b26cc2e0-bbbd-11ef-9d0d-051ba6d07e5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538756" name="b26cc2e0-bbbd-11ef-9d0d-051ba6d07e5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6255477" name="9d3d2d60-bbbd-11ef-b0af-39e70ab693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8242105" name="9d3d2d60-bbbd-11ef-b0af-39e70ab6938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0604721" name="ce6d0900-bbbd-11ef-998f-1904464388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8683785" name="ce6d0900-bbbd-11ef-998f-1904464388c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1123923" name="d417b030-bbbd-11ef-9734-2da38ad8d03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578528" name="d417b030-bbbd-11ef-9734-2da38ad8d03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Zopfstr.18, 8965 Berikon</w:t>
          </w:r>
        </w:p>
        <w:p>
          <w:pPr>
            <w:spacing w:before="0" w:after="0"/>
          </w:pPr>
          <w:r>
            <w:t>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